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512" w:rsidRPr="00634A39" w:rsidRDefault="00F229F8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1F6512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D424CA0" wp14:editId="0382669A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1F6512" w:rsidRDefault="00865C05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1F65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1F6512">
        <w:rPr>
          <w:color w:val="000000"/>
          <w:sz w:val="18"/>
          <w:szCs w:val="18"/>
        </w:rPr>
        <w:t xml:space="preserve"> – </w:t>
      </w:r>
      <w:hyperlink r:id="rId10">
        <w:r w:rsidR="001F65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1F6512">
        <w:rPr>
          <w:color w:val="000000"/>
          <w:sz w:val="18"/>
          <w:szCs w:val="18"/>
        </w:rPr>
        <w:t xml:space="preserve"> - </w:t>
      </w:r>
      <w:hyperlink r:id="rId11">
        <w:r w:rsidR="001F65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1F6512">
        <w:rPr>
          <w:color w:val="000000"/>
          <w:sz w:val="18"/>
          <w:szCs w:val="18"/>
        </w:rPr>
        <w:t xml:space="preserve"> – Codice Fiscale 93062330720</w:t>
      </w:r>
    </w:p>
    <w:p w:rsidR="001F6512" w:rsidRDefault="001F6512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013C89" w:rsidRDefault="00013C89" w:rsidP="00013C8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1F6512" w:rsidRPr="001F6512" w:rsidRDefault="001F6512" w:rsidP="00013C89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12"/>
      </w:tblGrid>
      <w:tr w:rsidR="001F6512" w:rsidRPr="001F6512" w:rsidTr="00D501DF">
        <w:trPr>
          <w:trHeight w:val="425"/>
        </w:trPr>
        <w:tc>
          <w:tcPr>
            <w:tcW w:w="9778" w:type="dxa"/>
            <w:gridSpan w:val="2"/>
          </w:tcPr>
          <w:p w:rsidR="001F6512" w:rsidRPr="001F6512" w:rsidRDefault="001F6512" w:rsidP="001F65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VERBALE 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°</w:t>
            </w:r>
          </w:p>
        </w:tc>
      </w:tr>
      <w:tr w:rsidR="001F6512" w:rsidRPr="001F6512" w:rsidTr="00D501DF">
        <w:tc>
          <w:tcPr>
            <w:tcW w:w="4889" w:type="dxa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GRUPPO DI LAVORO:</w:t>
            </w:r>
          </w:p>
        </w:tc>
        <w:tc>
          <w:tcPr>
            <w:tcW w:w="4889" w:type="dxa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DATA  INCONTRO</w:t>
            </w:r>
            <w:proofErr w:type="gramEnd"/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COMPONENTI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PRESENTI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PUNTI IN DISCUSSIONE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DECISIONI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6512" w:rsidRPr="001F6512" w:rsidTr="00D501DF">
        <w:tc>
          <w:tcPr>
            <w:tcW w:w="9778" w:type="dxa"/>
            <w:gridSpan w:val="2"/>
          </w:tcPr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FIRME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 xml:space="preserve">_______________________                    </w:t>
            </w: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_______________________</w:t>
            </w: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>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 xml:space="preserve">_______________________                </w:t>
            </w: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6512">
              <w:rPr>
                <w:rFonts w:asciiTheme="majorHAnsi" w:hAnsiTheme="majorHAnsi" w:cstheme="majorHAnsi"/>
                <w:sz w:val="24"/>
                <w:szCs w:val="24"/>
              </w:rPr>
              <w:t xml:space="preserve">_______________________    </w:t>
            </w:r>
          </w:p>
          <w:p w:rsidR="001F6512" w:rsidRPr="001F6512" w:rsidRDefault="001F6512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13C89" w:rsidRPr="001F6512" w:rsidRDefault="00013C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013C89" w:rsidRPr="001F6512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C05" w:rsidRDefault="00865C05" w:rsidP="00D3622C">
      <w:r>
        <w:separator/>
      </w:r>
    </w:p>
  </w:endnote>
  <w:endnote w:type="continuationSeparator" w:id="0">
    <w:p w:rsidR="00865C05" w:rsidRDefault="00865C05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C05" w:rsidRDefault="00865C05" w:rsidP="00D3622C">
      <w:r>
        <w:separator/>
      </w:r>
    </w:p>
  </w:footnote>
  <w:footnote w:type="continuationSeparator" w:id="0">
    <w:p w:rsidR="00865C05" w:rsidRDefault="00865C05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67451"/>
    <w:rsid w:val="001618AA"/>
    <w:rsid w:val="0018477B"/>
    <w:rsid w:val="001F6512"/>
    <w:rsid w:val="00204D5F"/>
    <w:rsid w:val="00205F65"/>
    <w:rsid w:val="003C57B2"/>
    <w:rsid w:val="00434154"/>
    <w:rsid w:val="00494B54"/>
    <w:rsid w:val="004E06E0"/>
    <w:rsid w:val="005C6154"/>
    <w:rsid w:val="005D63D3"/>
    <w:rsid w:val="00634A39"/>
    <w:rsid w:val="0064616E"/>
    <w:rsid w:val="007212D4"/>
    <w:rsid w:val="00781E52"/>
    <w:rsid w:val="00787574"/>
    <w:rsid w:val="00790C0D"/>
    <w:rsid w:val="007B2C12"/>
    <w:rsid w:val="00845EB4"/>
    <w:rsid w:val="00865C05"/>
    <w:rsid w:val="00890A9B"/>
    <w:rsid w:val="008A7D0D"/>
    <w:rsid w:val="008C0F53"/>
    <w:rsid w:val="008E21EE"/>
    <w:rsid w:val="008F71BB"/>
    <w:rsid w:val="00946922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ADF3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65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18</cp:revision>
  <dcterms:created xsi:type="dcterms:W3CDTF">2020-03-23T08:21:00Z</dcterms:created>
  <dcterms:modified xsi:type="dcterms:W3CDTF">2020-03-27T11:04:00Z</dcterms:modified>
</cp:coreProperties>
</file>